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39"/>
        <w:gridCol w:w="5124"/>
        <w:gridCol w:w="5125"/>
      </w:tblGrid>
      <w:tr w:rsidR="005256F2" w:rsidTr="00883DAD">
        <w:trPr>
          <w:trHeight w:val="3700"/>
        </w:trPr>
        <w:tc>
          <w:tcPr>
            <w:tcW w:w="5179" w:type="dxa"/>
          </w:tcPr>
          <w:p w:rsidR="005256F2" w:rsidRPr="00883DAD" w:rsidRDefault="00883DAD" w:rsidP="00D65559">
            <w:pPr>
              <w:spacing w:before="240"/>
              <w:ind w:right="-680"/>
              <w:jc w:val="center"/>
              <w:rPr>
                <w:rFonts w:ascii="calendar note tfb" w:hAnsi="calendar note tfb"/>
                <w:b/>
                <w:sz w:val="52"/>
              </w:rPr>
            </w:pPr>
            <w:r>
              <w:rPr>
                <w:rFonts w:ascii="calendar note tfb" w:hAnsi="calendar note tfb"/>
                <w:b/>
                <w:sz w:val="52"/>
              </w:rPr>
              <w:t xml:space="preserve">EXERCICE </w:t>
            </w:r>
            <w:r w:rsidR="005256F2" w:rsidRPr="007A3AEF">
              <w:rPr>
                <w:rFonts w:ascii="calendar note tfb" w:hAnsi="calendar note tfb"/>
                <w:b/>
                <w:sz w:val="52"/>
              </w:rPr>
              <w:t>1</w:t>
            </w:r>
            <w:r>
              <w:rPr>
                <w:rFonts w:ascii="calendar note tfb" w:hAnsi="calendar note tfb"/>
                <w:b/>
                <w:sz w:val="52"/>
              </w:rPr>
              <w:t xml:space="preserve"> </w:t>
            </w:r>
          </w:p>
          <w:p w:rsidR="005256F2" w:rsidRDefault="005256F2" w:rsidP="005256F2">
            <w:pPr>
              <w:ind w:right="-680"/>
              <w:jc w:val="center"/>
              <w:rPr>
                <w:rFonts w:ascii="KG When Oceans Rise" w:hAnsi="KG When Oceans Rise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DE5807" wp14:editId="03E3AB82">
                  <wp:extent cx="1419814" cy="144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1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6F2" w:rsidRPr="00883DAD" w:rsidRDefault="00883DAD" w:rsidP="005256F2">
            <w:pPr>
              <w:ind w:right="-680"/>
              <w:jc w:val="center"/>
              <w:rPr>
                <w:rFonts w:ascii="calendar note tfb" w:hAnsi="calendar note tfb"/>
                <w:b/>
                <w:sz w:val="32"/>
              </w:rPr>
            </w:pPr>
            <w:r>
              <w:rPr>
                <w:rFonts w:ascii="KG When Oceans Rise" w:hAnsi="KG When Oceans Rise"/>
                <w:sz w:val="36"/>
              </w:rPr>
              <w:t>A l’oral</w:t>
            </w:r>
          </w:p>
        </w:tc>
        <w:tc>
          <w:tcPr>
            <w:tcW w:w="5179" w:type="dxa"/>
          </w:tcPr>
          <w:p w:rsidR="00883DAD" w:rsidRPr="00883DAD" w:rsidRDefault="00883DAD" w:rsidP="00D65559">
            <w:pPr>
              <w:spacing w:before="240"/>
              <w:ind w:right="-680"/>
              <w:jc w:val="center"/>
              <w:rPr>
                <w:rFonts w:ascii="calendar note tfb" w:hAnsi="calendar note tfb"/>
                <w:b/>
                <w:sz w:val="52"/>
              </w:rPr>
            </w:pPr>
            <w:r>
              <w:rPr>
                <w:rFonts w:ascii="calendar note tfb" w:hAnsi="calendar note tfb"/>
                <w:b/>
                <w:sz w:val="52"/>
              </w:rPr>
              <w:t xml:space="preserve">EXERCICE 2 </w:t>
            </w:r>
          </w:p>
          <w:p w:rsidR="005256F2" w:rsidRDefault="005256F2" w:rsidP="005256F2">
            <w:pPr>
              <w:ind w:right="-680"/>
              <w:jc w:val="center"/>
              <w:rPr>
                <w:rFonts w:ascii="KG When Oceans Rise" w:hAnsi="KG When Oceans Rise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86C84D" wp14:editId="5FBF09B6">
                  <wp:extent cx="1460669" cy="144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6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6F2" w:rsidRPr="00883DAD" w:rsidRDefault="00883DAD" w:rsidP="005256F2">
            <w:pPr>
              <w:ind w:right="-680"/>
              <w:jc w:val="center"/>
              <w:rPr>
                <w:rFonts w:ascii="calendar note tfb" w:hAnsi="calendar note tfb"/>
                <w:b/>
                <w:sz w:val="32"/>
              </w:rPr>
            </w:pPr>
            <w:r>
              <w:rPr>
                <w:rFonts w:ascii="KG When Oceans Rise" w:hAnsi="KG When Oceans Rise"/>
                <w:sz w:val="36"/>
              </w:rPr>
              <w:t>Est-ce une phrase ?</w:t>
            </w:r>
          </w:p>
        </w:tc>
        <w:tc>
          <w:tcPr>
            <w:tcW w:w="5180" w:type="dxa"/>
          </w:tcPr>
          <w:p w:rsidR="00883DAD" w:rsidRPr="00883DAD" w:rsidRDefault="00883DAD" w:rsidP="00D65559">
            <w:pPr>
              <w:spacing w:before="240"/>
              <w:ind w:right="-680"/>
              <w:jc w:val="center"/>
              <w:rPr>
                <w:rFonts w:ascii="calendar note tfb" w:hAnsi="calendar note tfb"/>
                <w:b/>
                <w:sz w:val="52"/>
              </w:rPr>
            </w:pPr>
            <w:r>
              <w:rPr>
                <w:rFonts w:ascii="calendar note tfb" w:hAnsi="calendar note tfb"/>
                <w:b/>
                <w:sz w:val="52"/>
              </w:rPr>
              <w:t xml:space="preserve">EXERCICE 3 </w:t>
            </w:r>
          </w:p>
          <w:p w:rsidR="005256F2" w:rsidRDefault="005256F2" w:rsidP="005256F2">
            <w:pPr>
              <w:ind w:right="-680"/>
              <w:jc w:val="center"/>
              <w:rPr>
                <w:rFonts w:ascii="KG When Oceans Rise" w:hAnsi="KG When Oceans Rise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221058" wp14:editId="04D9CB6D">
                  <wp:extent cx="1470000" cy="144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6F2" w:rsidRPr="00883DAD" w:rsidRDefault="00883DAD" w:rsidP="005256F2">
            <w:pPr>
              <w:ind w:right="-680"/>
              <w:jc w:val="center"/>
              <w:rPr>
                <w:rFonts w:ascii="calendar note tfb" w:hAnsi="calendar note tfb"/>
                <w:b/>
                <w:sz w:val="32"/>
                <w:szCs w:val="32"/>
              </w:rPr>
            </w:pPr>
            <w:r>
              <w:rPr>
                <w:rFonts w:ascii="KG When Oceans Rise" w:hAnsi="KG When Oceans Rise"/>
                <w:sz w:val="36"/>
              </w:rPr>
              <w:t>Est-ce une phrase ?</w:t>
            </w:r>
          </w:p>
        </w:tc>
      </w:tr>
      <w:tr w:rsidR="005256F2" w:rsidTr="00883DAD">
        <w:trPr>
          <w:trHeight w:val="3700"/>
        </w:trPr>
        <w:tc>
          <w:tcPr>
            <w:tcW w:w="5179" w:type="dxa"/>
          </w:tcPr>
          <w:p w:rsidR="00883DAD" w:rsidRPr="00883DAD" w:rsidRDefault="00883DAD" w:rsidP="00D65559">
            <w:pPr>
              <w:spacing w:before="240"/>
              <w:ind w:right="-680"/>
              <w:jc w:val="center"/>
              <w:rPr>
                <w:rFonts w:ascii="calendar note tfb" w:hAnsi="calendar note tfb"/>
                <w:b/>
                <w:sz w:val="52"/>
              </w:rPr>
            </w:pPr>
            <w:r>
              <w:rPr>
                <w:rFonts w:ascii="calendar note tfb" w:hAnsi="calendar note tfb"/>
                <w:b/>
                <w:sz w:val="52"/>
              </w:rPr>
              <w:t xml:space="preserve">EXERCICE 4 </w:t>
            </w:r>
          </w:p>
          <w:p w:rsidR="005256F2" w:rsidRDefault="005256F2" w:rsidP="005256F2">
            <w:pPr>
              <w:ind w:right="-680"/>
              <w:jc w:val="center"/>
              <w:rPr>
                <w:rFonts w:ascii="KG When Oceans Rise" w:hAnsi="KG When Oceans Rise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158CC1" wp14:editId="76C58121">
                  <wp:extent cx="1499077" cy="144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07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6F2" w:rsidRPr="00883DAD" w:rsidRDefault="00883DAD" w:rsidP="005256F2">
            <w:pPr>
              <w:ind w:right="-680"/>
              <w:jc w:val="center"/>
              <w:rPr>
                <w:rFonts w:ascii="calendar note tfb" w:hAnsi="calendar note tfb"/>
                <w:b/>
                <w:sz w:val="32"/>
                <w:szCs w:val="32"/>
              </w:rPr>
            </w:pPr>
            <w:r>
              <w:rPr>
                <w:rFonts w:ascii="KG When Oceans Rise" w:hAnsi="KG When Oceans Rise"/>
                <w:sz w:val="36"/>
              </w:rPr>
              <w:t>Est-ce une phrase ?</w:t>
            </w:r>
          </w:p>
        </w:tc>
        <w:tc>
          <w:tcPr>
            <w:tcW w:w="5179" w:type="dxa"/>
          </w:tcPr>
          <w:p w:rsidR="00883DAD" w:rsidRPr="00883DAD" w:rsidRDefault="00883DAD" w:rsidP="00D65559">
            <w:pPr>
              <w:spacing w:before="240"/>
              <w:ind w:right="-680"/>
              <w:jc w:val="center"/>
              <w:rPr>
                <w:rFonts w:ascii="calendar note tfb" w:hAnsi="calendar note tfb"/>
                <w:b/>
                <w:sz w:val="52"/>
              </w:rPr>
            </w:pPr>
            <w:r>
              <w:rPr>
                <w:rFonts w:ascii="calendar note tfb" w:hAnsi="calendar note tfb"/>
                <w:b/>
                <w:sz w:val="52"/>
              </w:rPr>
              <w:t xml:space="preserve">EXERCICE 5 </w:t>
            </w:r>
          </w:p>
          <w:p w:rsidR="005256F2" w:rsidRDefault="005256F2" w:rsidP="005256F2">
            <w:pPr>
              <w:ind w:right="-680"/>
              <w:jc w:val="center"/>
              <w:rPr>
                <w:rFonts w:ascii="KG When Oceans Rise" w:hAnsi="KG When Oceans Rise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700572" wp14:editId="718DE81D">
                  <wp:extent cx="1470157" cy="14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5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6F2" w:rsidRPr="00883DAD" w:rsidRDefault="00883DAD" w:rsidP="005256F2">
            <w:pPr>
              <w:ind w:right="-680"/>
              <w:jc w:val="center"/>
              <w:rPr>
                <w:rFonts w:ascii="calendar note tfb" w:hAnsi="calendar note tfb"/>
                <w:b/>
                <w:sz w:val="32"/>
                <w:szCs w:val="32"/>
              </w:rPr>
            </w:pPr>
            <w:r>
              <w:rPr>
                <w:rFonts w:ascii="KG When Oceans Rise" w:hAnsi="KG When Oceans Rise"/>
                <w:sz w:val="36"/>
              </w:rPr>
              <w:t>Remettre les mots dans l’ordre</w:t>
            </w:r>
          </w:p>
        </w:tc>
        <w:tc>
          <w:tcPr>
            <w:tcW w:w="5180" w:type="dxa"/>
          </w:tcPr>
          <w:p w:rsidR="00883DAD" w:rsidRPr="00883DAD" w:rsidRDefault="00883DAD" w:rsidP="00D65559">
            <w:pPr>
              <w:spacing w:before="240"/>
              <w:ind w:right="-680"/>
              <w:jc w:val="center"/>
              <w:rPr>
                <w:rFonts w:ascii="calendar note tfb" w:hAnsi="calendar note tfb"/>
                <w:b/>
                <w:sz w:val="52"/>
              </w:rPr>
            </w:pPr>
            <w:r>
              <w:rPr>
                <w:rFonts w:ascii="calendar note tfb" w:hAnsi="calendar note tfb"/>
                <w:b/>
                <w:sz w:val="52"/>
              </w:rPr>
              <w:t xml:space="preserve">Exercice 6 </w:t>
            </w:r>
          </w:p>
          <w:p w:rsidR="005256F2" w:rsidRDefault="005256F2" w:rsidP="005256F2">
            <w:pPr>
              <w:ind w:right="-680"/>
              <w:jc w:val="center"/>
              <w:rPr>
                <w:rFonts w:ascii="calendar note tfb" w:hAnsi="calendar note tfb"/>
                <w:b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31CD97" wp14:editId="6CA8E348">
                  <wp:extent cx="1454694" cy="144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69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6F2" w:rsidRPr="00883DAD" w:rsidRDefault="00883DAD" w:rsidP="005256F2">
            <w:pPr>
              <w:ind w:right="-680"/>
              <w:jc w:val="center"/>
              <w:rPr>
                <w:rFonts w:ascii="calendar note tfb" w:hAnsi="calendar note tfb"/>
                <w:b/>
                <w:sz w:val="32"/>
                <w:szCs w:val="32"/>
              </w:rPr>
            </w:pPr>
            <w:r>
              <w:rPr>
                <w:rFonts w:ascii="KG When Oceans Rise" w:hAnsi="KG When Oceans Rise"/>
                <w:sz w:val="36"/>
              </w:rPr>
              <w:t>Segmenter une phrase</w:t>
            </w:r>
          </w:p>
        </w:tc>
      </w:tr>
      <w:tr w:rsidR="00883DAD" w:rsidTr="00883DAD">
        <w:trPr>
          <w:trHeight w:val="3700"/>
        </w:trPr>
        <w:tc>
          <w:tcPr>
            <w:tcW w:w="5179" w:type="dxa"/>
          </w:tcPr>
          <w:p w:rsidR="00883DAD" w:rsidRDefault="00883DAD" w:rsidP="00D65559">
            <w:pPr>
              <w:spacing w:before="240"/>
              <w:ind w:right="-680"/>
              <w:jc w:val="center"/>
              <w:rPr>
                <w:rFonts w:ascii="calendar note tfb" w:hAnsi="calendar note tfb"/>
                <w:b/>
                <w:sz w:val="52"/>
              </w:rPr>
            </w:pPr>
            <w:r>
              <w:rPr>
                <w:rFonts w:ascii="calendar note tfb" w:hAnsi="calendar note tfb"/>
                <w:b/>
                <w:sz w:val="52"/>
              </w:rPr>
              <w:t>QR CODE</w:t>
            </w:r>
          </w:p>
          <w:p w:rsidR="00883DAD" w:rsidRPr="00883DAD" w:rsidRDefault="00883DAD" w:rsidP="00883DAD">
            <w:pPr>
              <w:spacing w:before="840"/>
              <w:ind w:right="-680"/>
              <w:jc w:val="center"/>
              <w:rPr>
                <w:rFonts w:ascii="Sketch Nice" w:hAnsi="Sketch Nice"/>
                <w:sz w:val="52"/>
              </w:rPr>
            </w:pPr>
            <w:r w:rsidRPr="00883DAD">
              <w:rPr>
                <w:rFonts w:ascii="Sketch Nice" w:hAnsi="Sketch Nice"/>
                <w:sz w:val="72"/>
              </w:rPr>
              <w:t>La phrase</w:t>
            </w:r>
          </w:p>
        </w:tc>
        <w:tc>
          <w:tcPr>
            <w:tcW w:w="5179" w:type="dxa"/>
          </w:tcPr>
          <w:p w:rsidR="00D65559" w:rsidRPr="00883DAD" w:rsidRDefault="00D65559" w:rsidP="00D65559">
            <w:pPr>
              <w:spacing w:before="240"/>
              <w:ind w:right="-680"/>
              <w:jc w:val="center"/>
              <w:rPr>
                <w:rFonts w:ascii="calendar note tfb" w:hAnsi="calendar note tfb"/>
                <w:b/>
                <w:sz w:val="52"/>
              </w:rPr>
            </w:pPr>
            <w:proofErr w:type="gramStart"/>
            <w:r>
              <w:rPr>
                <w:rFonts w:ascii="calendar note tfb" w:hAnsi="calendar note tfb"/>
                <w:b/>
                <w:sz w:val="52"/>
              </w:rPr>
              <w:t>la</w:t>
            </w:r>
            <w:proofErr w:type="gramEnd"/>
            <w:r>
              <w:rPr>
                <w:rFonts w:ascii="calendar note tfb" w:hAnsi="calendar note tfb"/>
                <w:b/>
                <w:sz w:val="52"/>
              </w:rPr>
              <w:t xml:space="preserve"> </w:t>
            </w:r>
            <w:proofErr w:type="spellStart"/>
            <w:r>
              <w:rPr>
                <w:rFonts w:ascii="calendar note tfb" w:hAnsi="calendar note tfb"/>
                <w:b/>
                <w:sz w:val="52"/>
              </w:rPr>
              <w:t>lecon</w:t>
            </w:r>
            <w:proofErr w:type="spellEnd"/>
          </w:p>
          <w:p w:rsidR="00D65559" w:rsidRDefault="00D65559" w:rsidP="00D65559">
            <w:pPr>
              <w:ind w:right="-680"/>
              <w:jc w:val="center"/>
              <w:rPr>
                <w:rFonts w:ascii="KG When Oceans Rise" w:hAnsi="KG When Oceans Rise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00367" cy="1440000"/>
                  <wp:effectExtent l="0" t="0" r="0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6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DAD" w:rsidRDefault="00D65559" w:rsidP="00D65559">
            <w:pPr>
              <w:spacing w:before="360"/>
              <w:ind w:right="-680"/>
              <w:jc w:val="center"/>
              <w:rPr>
                <w:rFonts w:ascii="calendar note tfb" w:hAnsi="calendar note tfb"/>
                <w:b/>
                <w:sz w:val="52"/>
              </w:rPr>
            </w:pPr>
            <w:r>
              <w:rPr>
                <w:rFonts w:ascii="KG When Oceans Rise" w:hAnsi="KG When Oceans Rise"/>
                <w:sz w:val="36"/>
              </w:rPr>
              <w:t>Remettre les mots dans l’ordre</w:t>
            </w:r>
          </w:p>
        </w:tc>
        <w:tc>
          <w:tcPr>
            <w:tcW w:w="5180" w:type="dxa"/>
          </w:tcPr>
          <w:p w:rsidR="00883DAD" w:rsidRDefault="00883DAD" w:rsidP="00883DAD">
            <w:pPr>
              <w:spacing w:before="360"/>
              <w:ind w:right="-680"/>
              <w:jc w:val="center"/>
              <w:rPr>
                <w:rFonts w:ascii="calendar note tfb" w:hAnsi="calendar note tfb"/>
                <w:b/>
                <w:sz w:val="52"/>
              </w:rPr>
            </w:pPr>
          </w:p>
        </w:tc>
        <w:bookmarkStart w:id="0" w:name="_GoBack"/>
        <w:bookmarkEnd w:id="0"/>
      </w:tr>
    </w:tbl>
    <w:p w:rsidR="005256F2" w:rsidRPr="00D65559" w:rsidRDefault="005256F2" w:rsidP="00D65559">
      <w:pPr>
        <w:spacing w:after="0"/>
        <w:rPr>
          <w:rFonts w:ascii="calendar note tfb" w:hAnsi="calendar note tfb"/>
          <w:b/>
          <w:sz w:val="4"/>
        </w:rPr>
      </w:pPr>
    </w:p>
    <w:sectPr w:rsidR="005256F2" w:rsidRPr="00D65559" w:rsidSect="00883DAD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EF"/>
    <w:rsid w:val="002357F7"/>
    <w:rsid w:val="005256F2"/>
    <w:rsid w:val="007A3AEF"/>
    <w:rsid w:val="00883DAD"/>
    <w:rsid w:val="00C11245"/>
    <w:rsid w:val="00D6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3913"/>
  <w15:chartTrackingRefBased/>
  <w15:docId w15:val="{8E65DD5C-C1F9-4205-8EE7-8DBCFFC6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4</cp:revision>
  <cp:lastPrinted>2020-05-27T09:38:00Z</cp:lastPrinted>
  <dcterms:created xsi:type="dcterms:W3CDTF">2020-05-27T09:12:00Z</dcterms:created>
  <dcterms:modified xsi:type="dcterms:W3CDTF">2020-06-11T07:11:00Z</dcterms:modified>
</cp:coreProperties>
</file>