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AE1DA4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E86CB0" w:rsidP="00C33EC5">
      <w:pPr>
        <w:spacing w:after="0"/>
        <w:ind w:left="142"/>
        <w:rPr>
          <w:sz w:val="4"/>
          <w:szCs w:val="4"/>
        </w:rPr>
      </w:pPr>
      <w:r>
        <w:rPr>
          <w:noProof/>
          <w:sz w:val="4"/>
          <w:szCs w:val="4"/>
        </w:rPr>
        <w:pict>
          <v:group id="_x0000_s1090" style="position:absolute;left:0;text-align:left;margin-left:11.25pt;margin-top:-.75pt;width:543pt;height:168.1pt;z-index:251697151" coordorigin="651,437" coordsize="10860,33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651;top:1241;width:3615;height:2558" o:regroupid="2">
              <v:textbox>
                <w:txbxContent>
                  <w:p w:rsidR="00E21D46" w:rsidRPr="00E21D46" w:rsidRDefault="00E21D46" w:rsidP="00E21D46">
                    <w:pPr>
                      <w:ind w:left="-113" w:right="-113"/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>LE VERBE</w:t>
                    </w:r>
                    <w:r w:rsidRPr="00E21D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 </w:t>
                    </w: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 xml:space="preserve">: </w:t>
                    </w:r>
                    <w:r w:rsidRPr="00E21D46">
                      <w:rPr>
                        <w:rFonts w:ascii="Cooper Black" w:hAnsi="Cooper Black"/>
                        <w:b/>
                        <w:color w:val="C00000"/>
                        <w:sz w:val="28"/>
                        <w:szCs w:val="28"/>
                      </w:rPr>
                      <w:t>ne …pas</w:t>
                    </w:r>
                  </w:p>
                  <w:p w:rsidR="00E21D46" w:rsidRPr="00E21D46" w:rsidRDefault="00E21D46" w:rsidP="00E21D46">
                    <w:pPr>
                      <w:ind w:left="-113" w:right="-113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Paul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mange une pomme.</w:t>
                    </w:r>
                  </w:p>
                  <w:p w:rsidR="00E21D46" w:rsidRPr="00E21D46" w:rsidRDefault="00E21D46" w:rsidP="00E21D46">
                    <w:pPr>
                      <w:ind w:left="-113" w:right="-113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Paul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</w:t>
                    </w:r>
                    <w:r w:rsidRPr="00E21D46"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>ne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mange </w:t>
                    </w:r>
                    <w:proofErr w:type="spellStart"/>
                    <w:r w:rsidRPr="00E21D46"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>pa</w:t>
                    </w:r>
                    <w:proofErr w:type="spellEnd"/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>$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une pomme.</w:t>
                    </w:r>
                  </w:p>
                </w:txbxContent>
              </v:textbox>
            </v:shape>
            <v:oval id="_x0000_s1062" style="position:absolute;left:1615;top:2719;width:790;height:483" o:regroupid="2" filled="f" strokecolor="#c00000">
              <v:textbox>
                <w:txbxContent>
                  <w:p w:rsidR="00E21D46" w:rsidRDefault="00E21D46"/>
                </w:txbxContent>
              </v:textbox>
            </v:oval>
            <v:shape id="_x0000_s1063" type="#_x0000_t202" style="position:absolute;left:4358;top:1739;width:2988;height:2060" o:regroupid="2">
              <v:textbox>
                <w:txbxContent>
                  <w:p w:rsidR="00E21D46" w:rsidRPr="00E21D46" w:rsidRDefault="00E21D46" w:rsidP="00E21D46">
                    <w:pPr>
                      <w:spacing w:after="240"/>
                      <w:ind w:left="-113" w:right="-57"/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L’INFINITIF</w:t>
                    </w:r>
                    <w:r w:rsidRPr="00E21D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 </w:t>
                    </w: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rFonts w:ascii="Cooper Black" w:hAnsi="Cooper Black"/>
                        <w:b/>
                        <w:color w:val="C00000"/>
                        <w:sz w:val="28"/>
                        <w:szCs w:val="28"/>
                      </w:rPr>
                      <w:t>il faut…</w:t>
                    </w:r>
                  </w:p>
                  <w:p w:rsidR="00E21D46" w:rsidRPr="00E21D46" w:rsidRDefault="00E21D46" w:rsidP="00E21D46">
                    <w:pPr>
                      <w:spacing w:after="0"/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Nous </w:t>
                    </w:r>
                    <w:proofErr w:type="spellStart"/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parlon</w:t>
                    </w:r>
                    <w:proofErr w:type="spellEnd"/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$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>.</w:t>
                    </w:r>
                  </w:p>
                  <w:p w:rsidR="00E21D46" w:rsidRPr="00E21D46" w:rsidRDefault="00E21D46" w:rsidP="00E21D46">
                    <w:pPr>
                      <w:spacing w:after="0"/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 xml:space="preserve">Il faut </w:t>
                    </w:r>
                    <w:r w:rsidRPr="00E21D46"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  <w:u w:val="single"/>
                      </w:rPr>
                      <w:t>parler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1064" type="#_x0000_t202" style="position:absolute;left:7424;top:1256;width:4087;height:2536" o:regroupid="2">
              <v:textbox>
                <w:txbxContent>
                  <w:p w:rsidR="00E21D46" w:rsidRPr="00E21D46" w:rsidRDefault="00E21D46" w:rsidP="00E21D46">
                    <w:pPr>
                      <w:ind w:left="-113" w:right="-57"/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LE GROUPE SUJET</w:t>
                    </w:r>
                    <w:r w:rsidRPr="00E21D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 </w:t>
                    </w: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rFonts w:ascii="Cooper Black" w:hAnsi="Cooper Black"/>
                        <w:b/>
                        <w:color w:val="C00000"/>
                        <w:sz w:val="28"/>
                        <w:szCs w:val="28"/>
                      </w:rPr>
                      <w:t>C’est…qui</w:t>
                    </w:r>
                  </w:p>
                  <w:p w:rsidR="00E21D46" w:rsidRPr="00E21D46" w:rsidRDefault="00E21D46" w:rsidP="00E21D46">
                    <w:pPr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Mon petit chat boit du lait.</w:t>
                    </w:r>
                  </w:p>
                  <w:p w:rsidR="00E21D46" w:rsidRPr="00E21D46" w:rsidRDefault="00E21D46" w:rsidP="00E21D46">
                    <w:pPr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 xml:space="preserve">C’est </w:t>
                    </w:r>
                    <w:r w:rsidRPr="00E21D46">
                      <w:rPr>
                        <w:rFonts w:ascii="Cursive standard" w:hAnsi="Cursive standard"/>
                        <w:b/>
                        <w:sz w:val="28"/>
                        <w:szCs w:val="28"/>
                        <w:u w:val="single"/>
                      </w:rPr>
                      <w:t>mon petit chat</w:t>
                    </w:r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 xml:space="preserve"> qui 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>boit du lait.</w:t>
                    </w:r>
                  </w:p>
                </w:txbxContent>
              </v:textbox>
            </v:shape>
            <v:shape id="_x0000_s1065" type="#_x0000_t202" style="position:absolute;left:8190;top:3210;width:1332;height:398" o:regroupid="2" fillcolor="#8db3e2 [1311]">
              <v:textbox>
                <w:txbxContent>
                  <w:p w:rsidR="00E21D46" w:rsidRPr="00E21D46" w:rsidRDefault="00E21D46" w:rsidP="00E21D46">
                    <w:pPr>
                      <w:ind w:left="-57" w:right="-57"/>
                      <w:rPr>
                        <w:sz w:val="20"/>
                        <w:szCs w:val="20"/>
                      </w:rPr>
                    </w:pPr>
                    <w:r w:rsidRPr="00E21D46">
                      <w:rPr>
                        <w:rFonts w:ascii="Abscissa" w:hAnsi="Abscissa"/>
                        <w:sz w:val="20"/>
                        <w:szCs w:val="20"/>
                      </w:rPr>
                      <w:t>GROUPE SUJET</w:t>
                    </w:r>
                    <w:r w:rsidRPr="00E21D4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shape>
            <v:shape id="_x0000_s1066" type="#_x0000_t202" style="position:absolute;left:2550;top:437;width:7774;height:628" o:regroupid="2" stroked="f">
              <v:textbox>
                <w:txbxContent>
                  <w:p w:rsidR="00E21D46" w:rsidRPr="00E21D46" w:rsidRDefault="00E21D46" w:rsidP="00E21D46">
                    <w:pPr>
                      <w:jc w:val="center"/>
                      <w:rPr>
                        <w:rFonts w:ascii="Abscissa" w:hAnsi="Abscissa"/>
                        <w:sz w:val="36"/>
                        <w:szCs w:val="36"/>
                      </w:rPr>
                    </w:pPr>
                    <w:r w:rsidRPr="00E21D46">
                      <w:rPr>
                        <w:rFonts w:ascii="Abscissa" w:hAnsi="Abscissa"/>
                        <w:sz w:val="36"/>
                        <w:szCs w:val="36"/>
                      </w:rPr>
                      <w:t>NOS FORMULES MAGIQUES POUR TROUVER…</w:t>
                    </w:r>
                  </w:p>
                </w:txbxContent>
              </v:textbox>
            </v:shape>
          </v:group>
        </w:pict>
      </w: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896986" w:rsidP="0052754D">
      <w:r w:rsidRPr="00896986">
        <w:rPr>
          <w:rFonts w:ascii="OpenDyslexic" w:hAnsi="OpenDyslexic"/>
          <w:sz w:val="40"/>
          <w:szCs w:val="40"/>
        </w:rPr>
        <w:t xml:space="preserve"> </w:t>
      </w:r>
    </w:p>
    <w:p w:rsidR="00896986" w:rsidRDefault="00E86CB0" w:rsidP="0052754D">
      <w:r>
        <w:rPr>
          <w:noProof/>
        </w:rPr>
        <w:drawing>
          <wp:anchor distT="36576" distB="36576" distL="36576" distR="36576" simplePos="0" relativeHeight="251710464" behindDoc="0" locked="0" layoutInCell="1" allowOverlap="1">
            <wp:simplePos x="0" y="0"/>
            <wp:positionH relativeFrom="column">
              <wp:posOffset>837752</wp:posOffset>
            </wp:positionH>
            <wp:positionV relativeFrom="paragraph">
              <wp:posOffset>9188151</wp:posOffset>
            </wp:positionV>
            <wp:extent cx="300504" cy="295836"/>
            <wp:effectExtent l="19050" t="0" r="4296" b="0"/>
            <wp:wrapNone/>
            <wp:docPr id="39" name="Image 48" descr="v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er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4" cy="29583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98" style="position:absolute;margin-left:11.25pt;margin-top:376.8pt;width:543pt;height:168.1pt;z-index:251699199;mso-position-horizontal-relative:text;mso-position-vertical-relative:text" coordorigin="651,437" coordsize="10860,3362">
            <v:shape id="_x0000_s1099" type="#_x0000_t202" style="position:absolute;left:651;top:1241;width:3615;height:2558">
              <v:textbox>
                <w:txbxContent>
                  <w:p w:rsidR="00E86CB0" w:rsidRPr="00E21D46" w:rsidRDefault="00E86CB0" w:rsidP="00E86CB0">
                    <w:pPr>
                      <w:ind w:left="-113" w:right="-113"/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>LE VERBE</w:t>
                    </w:r>
                    <w:r w:rsidRPr="00E21D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 </w:t>
                    </w: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 xml:space="preserve">: </w:t>
                    </w:r>
                    <w:r w:rsidRPr="00E21D46">
                      <w:rPr>
                        <w:rFonts w:ascii="Cooper Black" w:hAnsi="Cooper Black"/>
                        <w:b/>
                        <w:color w:val="C00000"/>
                        <w:sz w:val="28"/>
                        <w:szCs w:val="28"/>
                      </w:rPr>
                      <w:t>ne …pas</w:t>
                    </w:r>
                  </w:p>
                  <w:p w:rsidR="00E86CB0" w:rsidRPr="00E21D46" w:rsidRDefault="00E86CB0" w:rsidP="00E86CB0">
                    <w:pPr>
                      <w:ind w:left="-113" w:right="-113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Paul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mange une pomme.</w:t>
                    </w:r>
                  </w:p>
                  <w:p w:rsidR="00E86CB0" w:rsidRPr="00E21D46" w:rsidRDefault="00E86CB0" w:rsidP="00E86CB0">
                    <w:pPr>
                      <w:ind w:left="-113" w:right="-113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Paul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</w:t>
                    </w:r>
                    <w:r w:rsidRPr="00E21D46"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>ne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mange </w:t>
                    </w:r>
                    <w:proofErr w:type="spellStart"/>
                    <w:r w:rsidRPr="00E21D46"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>pa</w:t>
                    </w:r>
                    <w:proofErr w:type="spellEnd"/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>$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une pomme.</w:t>
                    </w:r>
                  </w:p>
                </w:txbxContent>
              </v:textbox>
            </v:shape>
            <v:oval id="_x0000_s1100" style="position:absolute;left:1615;top:2719;width:790;height:483" filled="f" strokecolor="#c00000">
              <v:textbox>
                <w:txbxContent>
                  <w:p w:rsidR="00E86CB0" w:rsidRDefault="00E86CB0" w:rsidP="00E86CB0"/>
                </w:txbxContent>
              </v:textbox>
            </v:oval>
            <v:shape id="_x0000_s1101" type="#_x0000_t202" style="position:absolute;left:4358;top:1739;width:2988;height:2060">
              <v:textbox>
                <w:txbxContent>
                  <w:p w:rsidR="00E86CB0" w:rsidRPr="00E21D46" w:rsidRDefault="00E86CB0" w:rsidP="00E86CB0">
                    <w:pPr>
                      <w:spacing w:after="240"/>
                      <w:ind w:left="-113" w:right="-57"/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L’INFINITIF</w:t>
                    </w:r>
                    <w:r w:rsidRPr="00E21D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 </w:t>
                    </w: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rFonts w:ascii="Cooper Black" w:hAnsi="Cooper Black"/>
                        <w:b/>
                        <w:color w:val="C00000"/>
                        <w:sz w:val="28"/>
                        <w:szCs w:val="28"/>
                      </w:rPr>
                      <w:t>il faut…</w:t>
                    </w:r>
                  </w:p>
                  <w:p w:rsidR="00E86CB0" w:rsidRPr="00E21D46" w:rsidRDefault="00E86CB0" w:rsidP="00E86CB0">
                    <w:pPr>
                      <w:spacing w:after="0"/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Nous </w:t>
                    </w:r>
                    <w:proofErr w:type="spellStart"/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parlon</w:t>
                    </w:r>
                    <w:proofErr w:type="spellEnd"/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$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>.</w:t>
                    </w:r>
                  </w:p>
                  <w:p w:rsidR="00E86CB0" w:rsidRPr="00E21D46" w:rsidRDefault="00E86CB0" w:rsidP="00E86CB0">
                    <w:pPr>
                      <w:spacing w:after="0"/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 xml:space="preserve">Il faut </w:t>
                    </w:r>
                    <w:r w:rsidRPr="00E21D46"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  <w:u w:val="single"/>
                      </w:rPr>
                      <w:t>parler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1102" type="#_x0000_t202" style="position:absolute;left:7424;top:1256;width:4087;height:2536">
              <v:textbox>
                <w:txbxContent>
                  <w:p w:rsidR="00E86CB0" w:rsidRPr="00E21D46" w:rsidRDefault="00E86CB0" w:rsidP="00E86CB0">
                    <w:pPr>
                      <w:ind w:left="-113" w:right="-57"/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LE GROUPE SUJET</w:t>
                    </w:r>
                    <w:r w:rsidRPr="00E21D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 </w:t>
                    </w: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rFonts w:ascii="Cooper Black" w:hAnsi="Cooper Black"/>
                        <w:b/>
                        <w:color w:val="C00000"/>
                        <w:sz w:val="28"/>
                        <w:szCs w:val="28"/>
                      </w:rPr>
                      <w:t>C’est…qui</w:t>
                    </w:r>
                  </w:p>
                  <w:p w:rsidR="00E86CB0" w:rsidRPr="00E21D46" w:rsidRDefault="00E86CB0" w:rsidP="00E86CB0">
                    <w:pPr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Mon petit chat boit du lait.</w:t>
                    </w:r>
                  </w:p>
                  <w:p w:rsidR="00E86CB0" w:rsidRPr="00E21D46" w:rsidRDefault="00E86CB0" w:rsidP="00E86CB0">
                    <w:pPr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 xml:space="preserve">C’est </w:t>
                    </w:r>
                    <w:r w:rsidRPr="00E21D46">
                      <w:rPr>
                        <w:rFonts w:ascii="Cursive standard" w:hAnsi="Cursive standard"/>
                        <w:b/>
                        <w:sz w:val="28"/>
                        <w:szCs w:val="28"/>
                        <w:u w:val="single"/>
                      </w:rPr>
                      <w:t>mon petit chat</w:t>
                    </w:r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 xml:space="preserve"> qui 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>boit du lait.</w:t>
                    </w:r>
                  </w:p>
                </w:txbxContent>
              </v:textbox>
            </v:shape>
            <v:shape id="_x0000_s1103" type="#_x0000_t202" style="position:absolute;left:8190;top:3210;width:1332;height:398" fillcolor="#8db3e2 [1311]">
              <v:textbox>
                <w:txbxContent>
                  <w:p w:rsidR="00E86CB0" w:rsidRPr="00E21D46" w:rsidRDefault="00E86CB0" w:rsidP="00E86CB0">
                    <w:pPr>
                      <w:ind w:left="-57" w:right="-57"/>
                      <w:rPr>
                        <w:sz w:val="20"/>
                        <w:szCs w:val="20"/>
                      </w:rPr>
                    </w:pPr>
                    <w:r w:rsidRPr="00E21D46">
                      <w:rPr>
                        <w:rFonts w:ascii="Abscissa" w:hAnsi="Abscissa"/>
                        <w:sz w:val="20"/>
                        <w:szCs w:val="20"/>
                      </w:rPr>
                      <w:t>GROUPE SUJET</w:t>
                    </w:r>
                    <w:r w:rsidRPr="00E21D4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shape>
            <v:shape id="_x0000_s1104" type="#_x0000_t202" style="position:absolute;left:2550;top:437;width:7774;height:628" stroked="f">
              <v:textbox>
                <w:txbxContent>
                  <w:p w:rsidR="00E86CB0" w:rsidRPr="00E21D46" w:rsidRDefault="00E86CB0" w:rsidP="00E86CB0">
                    <w:pPr>
                      <w:jc w:val="center"/>
                      <w:rPr>
                        <w:rFonts w:ascii="Abscissa" w:hAnsi="Abscissa"/>
                        <w:sz w:val="36"/>
                        <w:szCs w:val="36"/>
                      </w:rPr>
                    </w:pPr>
                    <w:r w:rsidRPr="00E21D46">
                      <w:rPr>
                        <w:rFonts w:ascii="Abscissa" w:hAnsi="Abscissa"/>
                        <w:sz w:val="36"/>
                        <w:szCs w:val="36"/>
                      </w:rPr>
                      <w:t>NOS FORMULES MAGIQUES POUR TROUVER…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91" style="position:absolute;margin-left:11.25pt;margin-top:172.45pt;width:543pt;height:168.1pt;z-index:251698175;mso-position-horizontal-relative:text;mso-position-vertical-relative:text" coordorigin="651,437" coordsize="10860,3362">
            <v:shape id="_x0000_s1092" type="#_x0000_t202" style="position:absolute;left:651;top:1241;width:3615;height:2558">
              <v:textbox>
                <w:txbxContent>
                  <w:p w:rsidR="00E86CB0" w:rsidRPr="00E21D46" w:rsidRDefault="00E86CB0" w:rsidP="00E86CB0">
                    <w:pPr>
                      <w:ind w:left="-113" w:right="-113"/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>LE VERBE</w:t>
                    </w:r>
                    <w:r w:rsidRPr="00E21D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 </w:t>
                    </w: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 xml:space="preserve">: </w:t>
                    </w:r>
                    <w:r w:rsidRPr="00E21D46">
                      <w:rPr>
                        <w:rFonts w:ascii="Cooper Black" w:hAnsi="Cooper Black"/>
                        <w:b/>
                        <w:color w:val="C00000"/>
                        <w:sz w:val="28"/>
                        <w:szCs w:val="28"/>
                      </w:rPr>
                      <w:t>ne …pas</w:t>
                    </w:r>
                  </w:p>
                  <w:p w:rsidR="00E86CB0" w:rsidRPr="00E21D46" w:rsidRDefault="00E86CB0" w:rsidP="00E86CB0">
                    <w:pPr>
                      <w:ind w:left="-113" w:right="-113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Paul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mange une pomme.</w:t>
                    </w:r>
                  </w:p>
                  <w:p w:rsidR="00E86CB0" w:rsidRPr="00E21D46" w:rsidRDefault="00E86CB0" w:rsidP="00E86CB0">
                    <w:pPr>
                      <w:ind w:left="-113" w:right="-113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Paul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</w:t>
                    </w:r>
                    <w:r w:rsidRPr="00E21D46"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>ne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mange </w:t>
                    </w:r>
                    <w:proofErr w:type="spellStart"/>
                    <w:r w:rsidRPr="00E21D46"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>pa</w:t>
                    </w:r>
                    <w:proofErr w:type="spellEnd"/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>$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une pomme.</w:t>
                    </w:r>
                  </w:p>
                </w:txbxContent>
              </v:textbox>
            </v:shape>
            <v:oval id="_x0000_s1093" style="position:absolute;left:1615;top:2719;width:790;height:483" filled="f" strokecolor="#c00000">
              <v:textbox>
                <w:txbxContent>
                  <w:p w:rsidR="00E86CB0" w:rsidRDefault="00E86CB0" w:rsidP="00E86CB0"/>
                </w:txbxContent>
              </v:textbox>
            </v:oval>
            <v:shape id="_x0000_s1094" type="#_x0000_t202" style="position:absolute;left:4358;top:1739;width:2988;height:2060">
              <v:textbox>
                <w:txbxContent>
                  <w:p w:rsidR="00E86CB0" w:rsidRPr="00E21D46" w:rsidRDefault="00E86CB0" w:rsidP="00E86CB0">
                    <w:pPr>
                      <w:spacing w:after="240"/>
                      <w:ind w:left="-113" w:right="-57"/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L’INFINITIF</w:t>
                    </w:r>
                    <w:r w:rsidRPr="00E21D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 </w:t>
                    </w: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rFonts w:ascii="Cooper Black" w:hAnsi="Cooper Black"/>
                        <w:b/>
                        <w:color w:val="C00000"/>
                        <w:sz w:val="28"/>
                        <w:szCs w:val="28"/>
                      </w:rPr>
                      <w:t>il faut…</w:t>
                    </w:r>
                  </w:p>
                  <w:p w:rsidR="00E86CB0" w:rsidRPr="00E21D46" w:rsidRDefault="00E86CB0" w:rsidP="00E86CB0">
                    <w:pPr>
                      <w:spacing w:after="0"/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Nous </w:t>
                    </w:r>
                    <w:proofErr w:type="spellStart"/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parlon</w:t>
                    </w:r>
                    <w:proofErr w:type="spellEnd"/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$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>.</w:t>
                    </w:r>
                  </w:p>
                  <w:p w:rsidR="00E86CB0" w:rsidRPr="00E21D46" w:rsidRDefault="00E86CB0" w:rsidP="00E86CB0">
                    <w:pPr>
                      <w:spacing w:after="0"/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 xml:space="preserve">Il faut </w:t>
                    </w:r>
                    <w:r w:rsidRPr="00E21D46"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  <w:u w:val="single"/>
                      </w:rPr>
                      <w:t>parler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1095" type="#_x0000_t202" style="position:absolute;left:7424;top:1256;width:4087;height:2536">
              <v:textbox>
                <w:txbxContent>
                  <w:p w:rsidR="00E86CB0" w:rsidRPr="00E21D46" w:rsidRDefault="00E86CB0" w:rsidP="00E86CB0">
                    <w:pPr>
                      <w:ind w:left="-113" w:right="-57"/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LE GROUPE SUJET</w:t>
                    </w:r>
                    <w:r w:rsidRPr="00E21D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 </w:t>
                    </w: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rFonts w:ascii="Cooper Black" w:hAnsi="Cooper Black"/>
                        <w:b/>
                        <w:color w:val="C00000"/>
                        <w:sz w:val="28"/>
                        <w:szCs w:val="28"/>
                      </w:rPr>
                      <w:t>C’est…qui</w:t>
                    </w:r>
                  </w:p>
                  <w:p w:rsidR="00E86CB0" w:rsidRPr="00E21D46" w:rsidRDefault="00E86CB0" w:rsidP="00E86CB0">
                    <w:pPr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Mon petit chat boit du lait.</w:t>
                    </w:r>
                  </w:p>
                  <w:p w:rsidR="00E86CB0" w:rsidRPr="00E21D46" w:rsidRDefault="00E86CB0" w:rsidP="00E86CB0">
                    <w:pPr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 xml:space="preserve">C’est </w:t>
                    </w:r>
                    <w:r w:rsidRPr="00E21D46">
                      <w:rPr>
                        <w:rFonts w:ascii="Cursive standard" w:hAnsi="Cursive standard"/>
                        <w:b/>
                        <w:sz w:val="28"/>
                        <w:szCs w:val="28"/>
                        <w:u w:val="single"/>
                      </w:rPr>
                      <w:t>mon petit chat</w:t>
                    </w:r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 xml:space="preserve"> qui 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>boit du lait.</w:t>
                    </w:r>
                  </w:p>
                </w:txbxContent>
              </v:textbox>
            </v:shape>
            <v:shape id="_x0000_s1096" type="#_x0000_t202" style="position:absolute;left:8190;top:3210;width:1332;height:398" fillcolor="#8db3e2 [1311]">
              <v:textbox>
                <w:txbxContent>
                  <w:p w:rsidR="00E86CB0" w:rsidRPr="00E21D46" w:rsidRDefault="00E86CB0" w:rsidP="00E86CB0">
                    <w:pPr>
                      <w:ind w:left="-57" w:right="-57"/>
                      <w:rPr>
                        <w:sz w:val="20"/>
                        <w:szCs w:val="20"/>
                      </w:rPr>
                    </w:pPr>
                    <w:r w:rsidRPr="00E21D46">
                      <w:rPr>
                        <w:rFonts w:ascii="Abscissa" w:hAnsi="Abscissa"/>
                        <w:sz w:val="20"/>
                        <w:szCs w:val="20"/>
                      </w:rPr>
                      <w:t>GROUPE SUJET</w:t>
                    </w:r>
                    <w:r w:rsidRPr="00E21D4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shape>
            <v:shape id="_x0000_s1097" type="#_x0000_t202" style="position:absolute;left:2550;top:437;width:7774;height:628" stroked="f">
              <v:textbox>
                <w:txbxContent>
                  <w:p w:rsidR="00E86CB0" w:rsidRPr="00E21D46" w:rsidRDefault="00E86CB0" w:rsidP="00E86CB0">
                    <w:pPr>
                      <w:jc w:val="center"/>
                      <w:rPr>
                        <w:rFonts w:ascii="Abscissa" w:hAnsi="Abscissa"/>
                        <w:sz w:val="36"/>
                        <w:szCs w:val="36"/>
                      </w:rPr>
                    </w:pPr>
                    <w:r w:rsidRPr="00E21D46">
                      <w:rPr>
                        <w:rFonts w:ascii="Abscissa" w:hAnsi="Abscissa"/>
                        <w:sz w:val="36"/>
                        <w:szCs w:val="36"/>
                      </w:rPr>
                      <w:t>NOS FORMULES MAGIQUES POUR TROUVER…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05" style="position:absolute;margin-left:11.25pt;margin-top:581.15pt;width:543pt;height:168.1pt;z-index:251700223;mso-position-horizontal-relative:text;mso-position-vertical-relative:text" coordorigin="651,437" coordsize="10860,3362">
            <v:shape id="_x0000_s1106" type="#_x0000_t202" style="position:absolute;left:651;top:1241;width:3615;height:2558">
              <v:textbox>
                <w:txbxContent>
                  <w:p w:rsidR="00E86CB0" w:rsidRPr="00E21D46" w:rsidRDefault="00E86CB0" w:rsidP="00E86CB0">
                    <w:pPr>
                      <w:ind w:left="-113" w:right="-113"/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>LE VERBE</w:t>
                    </w:r>
                    <w:r w:rsidRPr="00E21D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 </w:t>
                    </w: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 xml:space="preserve">: </w:t>
                    </w:r>
                    <w:r w:rsidRPr="00E21D46">
                      <w:rPr>
                        <w:rFonts w:ascii="Cooper Black" w:hAnsi="Cooper Black"/>
                        <w:b/>
                        <w:color w:val="C00000"/>
                        <w:sz w:val="28"/>
                        <w:szCs w:val="28"/>
                      </w:rPr>
                      <w:t>ne …pas</w:t>
                    </w:r>
                  </w:p>
                  <w:p w:rsidR="00E86CB0" w:rsidRPr="00E21D46" w:rsidRDefault="00E86CB0" w:rsidP="00E86CB0">
                    <w:pPr>
                      <w:ind w:left="-113" w:right="-113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Paul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mange une pomme.</w:t>
                    </w:r>
                  </w:p>
                  <w:p w:rsidR="00E86CB0" w:rsidRPr="00E21D46" w:rsidRDefault="00E86CB0" w:rsidP="00E86CB0">
                    <w:pPr>
                      <w:ind w:left="-113" w:right="-113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Paul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</w:t>
                    </w:r>
                    <w:r w:rsidRPr="00E21D46"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>ne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mange </w:t>
                    </w:r>
                    <w:proofErr w:type="spellStart"/>
                    <w:r w:rsidRPr="00E21D46"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>pa</w:t>
                    </w:r>
                    <w:proofErr w:type="spellEnd"/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>$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 une pomme.</w:t>
                    </w:r>
                  </w:p>
                </w:txbxContent>
              </v:textbox>
            </v:shape>
            <v:oval id="_x0000_s1107" style="position:absolute;left:1615;top:2719;width:790;height:483" filled="f" strokecolor="#c00000">
              <v:textbox>
                <w:txbxContent>
                  <w:p w:rsidR="00E86CB0" w:rsidRDefault="00E86CB0" w:rsidP="00E86CB0"/>
                </w:txbxContent>
              </v:textbox>
            </v:oval>
            <v:shape id="_x0000_s1108" type="#_x0000_t202" style="position:absolute;left:4358;top:1739;width:2988;height:2060">
              <v:textbox>
                <w:txbxContent>
                  <w:p w:rsidR="00E86CB0" w:rsidRPr="00E21D46" w:rsidRDefault="00E86CB0" w:rsidP="00E86CB0">
                    <w:pPr>
                      <w:spacing w:after="240"/>
                      <w:ind w:left="-113" w:right="-57"/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L’INFINITIF</w:t>
                    </w:r>
                    <w:r w:rsidRPr="00E21D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 </w:t>
                    </w: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rFonts w:ascii="Cooper Black" w:hAnsi="Cooper Black"/>
                        <w:b/>
                        <w:color w:val="C00000"/>
                        <w:sz w:val="28"/>
                        <w:szCs w:val="28"/>
                      </w:rPr>
                      <w:t>il faut…</w:t>
                    </w:r>
                  </w:p>
                  <w:p w:rsidR="00E86CB0" w:rsidRPr="00E21D46" w:rsidRDefault="00E86CB0" w:rsidP="00E86CB0">
                    <w:pPr>
                      <w:spacing w:after="0"/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 xml:space="preserve">Nous </w:t>
                    </w:r>
                    <w:proofErr w:type="spellStart"/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parlon</w:t>
                    </w:r>
                    <w:proofErr w:type="spellEnd"/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$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>.</w:t>
                    </w:r>
                  </w:p>
                  <w:p w:rsidR="00E86CB0" w:rsidRPr="00E21D46" w:rsidRDefault="00E86CB0" w:rsidP="00E86CB0">
                    <w:pPr>
                      <w:spacing w:after="0"/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 xml:space="preserve">Il faut </w:t>
                    </w:r>
                    <w:r w:rsidRPr="00E21D46"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  <w:u w:val="single"/>
                      </w:rPr>
                      <w:t>parler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  <v:shape id="_x0000_s1109" type="#_x0000_t202" style="position:absolute;left:7424;top:1256;width:4087;height:2536">
              <v:textbox>
                <w:txbxContent>
                  <w:p w:rsidR="00E86CB0" w:rsidRPr="00E21D46" w:rsidRDefault="00E86CB0" w:rsidP="00E86CB0">
                    <w:pPr>
                      <w:ind w:left="-113" w:right="-57"/>
                      <w:jc w:val="center"/>
                      <w:rPr>
                        <w:rFonts w:ascii="Abscissa" w:hAnsi="Abscissa"/>
                        <w:sz w:val="28"/>
                        <w:szCs w:val="28"/>
                      </w:rPr>
                    </w:pPr>
                    <w:r>
                      <w:rPr>
                        <w:rFonts w:ascii="Abscissa" w:hAnsi="Abscissa"/>
                        <w:sz w:val="28"/>
                        <w:szCs w:val="28"/>
                      </w:rPr>
                      <w:t>LE GROUPE SUJET</w:t>
                    </w:r>
                    <w:r w:rsidRPr="00E21D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 </w:t>
                    </w:r>
                    <w:r w:rsidRPr="00E21D46">
                      <w:rPr>
                        <w:rFonts w:ascii="Abscissa" w:hAnsi="Abscissa"/>
                        <w:sz w:val="28"/>
                        <w:szCs w:val="28"/>
                      </w:rPr>
                      <w:t xml:space="preserve">: </w:t>
                    </w:r>
                    <w:r>
                      <w:rPr>
                        <w:rFonts w:ascii="Cooper Black" w:hAnsi="Cooper Black"/>
                        <w:b/>
                        <w:color w:val="C00000"/>
                        <w:sz w:val="28"/>
                        <w:szCs w:val="28"/>
                      </w:rPr>
                      <w:t>C’est…qui</w:t>
                    </w:r>
                  </w:p>
                  <w:p w:rsidR="00E86CB0" w:rsidRPr="00E21D46" w:rsidRDefault="00E86CB0" w:rsidP="00E86CB0">
                    <w:pPr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sz w:val="28"/>
                        <w:szCs w:val="28"/>
                      </w:rPr>
                      <w:t>Mon petit chat boit du lait.</w:t>
                    </w:r>
                  </w:p>
                  <w:p w:rsidR="00E86CB0" w:rsidRPr="00E21D46" w:rsidRDefault="00E86CB0" w:rsidP="00E86CB0">
                    <w:pPr>
                      <w:ind w:left="-113" w:right="-57"/>
                      <w:jc w:val="center"/>
                      <w:rPr>
                        <w:rFonts w:ascii="Cursive standard" w:hAnsi="Cursive standard"/>
                        <w:sz w:val="28"/>
                        <w:szCs w:val="28"/>
                      </w:rPr>
                    </w:pPr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 xml:space="preserve">C’est </w:t>
                    </w:r>
                    <w:r w:rsidRPr="00E21D46">
                      <w:rPr>
                        <w:rFonts w:ascii="Cursive standard" w:hAnsi="Cursive standard"/>
                        <w:b/>
                        <w:sz w:val="28"/>
                        <w:szCs w:val="28"/>
                        <w:u w:val="single"/>
                      </w:rPr>
                      <w:t>mon petit chat</w:t>
                    </w:r>
                    <w:r>
                      <w:rPr>
                        <w:rFonts w:ascii="Cursive standard" w:hAnsi="Cursive standard"/>
                        <w:b/>
                        <w:color w:val="C00000"/>
                        <w:sz w:val="28"/>
                        <w:szCs w:val="28"/>
                      </w:rPr>
                      <w:t xml:space="preserve"> qui </w:t>
                    </w:r>
                    <w:r w:rsidRPr="00E21D46">
                      <w:rPr>
                        <w:rFonts w:ascii="Cursive standard" w:hAnsi="Cursive standard"/>
                        <w:sz w:val="28"/>
                        <w:szCs w:val="28"/>
                      </w:rPr>
                      <w:t>boit du lait.</w:t>
                    </w:r>
                  </w:p>
                </w:txbxContent>
              </v:textbox>
            </v:shape>
            <v:shape id="_x0000_s1110" type="#_x0000_t202" style="position:absolute;left:8190;top:3210;width:1332;height:398" fillcolor="#8db3e2 [1311]">
              <v:textbox>
                <w:txbxContent>
                  <w:p w:rsidR="00E86CB0" w:rsidRPr="00E21D46" w:rsidRDefault="00E86CB0" w:rsidP="00E86CB0">
                    <w:pPr>
                      <w:ind w:left="-57" w:right="-57"/>
                      <w:rPr>
                        <w:sz w:val="20"/>
                        <w:szCs w:val="20"/>
                      </w:rPr>
                    </w:pPr>
                    <w:r w:rsidRPr="00E21D46">
                      <w:rPr>
                        <w:rFonts w:ascii="Abscissa" w:hAnsi="Abscissa"/>
                        <w:sz w:val="20"/>
                        <w:szCs w:val="20"/>
                      </w:rPr>
                      <w:t>GROUPE SUJET</w:t>
                    </w:r>
                    <w:r w:rsidRPr="00E21D4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shape>
            <v:shape id="_x0000_s1111" type="#_x0000_t202" style="position:absolute;left:2550;top:437;width:7774;height:628" stroked="f">
              <v:textbox>
                <w:txbxContent>
                  <w:p w:rsidR="00E86CB0" w:rsidRPr="00E21D46" w:rsidRDefault="00E86CB0" w:rsidP="00E86CB0">
                    <w:pPr>
                      <w:jc w:val="center"/>
                      <w:rPr>
                        <w:rFonts w:ascii="Abscissa" w:hAnsi="Abscissa"/>
                        <w:sz w:val="36"/>
                        <w:szCs w:val="36"/>
                      </w:rPr>
                    </w:pPr>
                    <w:r w:rsidRPr="00E21D46">
                      <w:rPr>
                        <w:rFonts w:ascii="Abscissa" w:hAnsi="Abscissa"/>
                        <w:sz w:val="36"/>
                        <w:szCs w:val="36"/>
                      </w:rPr>
                      <w:t>NOS FORMULES MAGIQUES POUR TROUVER…</w:t>
                    </w:r>
                  </w:p>
                </w:txbxContent>
              </v:textbox>
            </v:shape>
          </v:group>
        </w:pict>
      </w:r>
      <w:r w:rsidR="00E21D46">
        <w:rPr>
          <w:noProof/>
        </w:rPr>
        <w:drawing>
          <wp:anchor distT="36576" distB="36576" distL="36576" distR="36576" simplePos="0" relativeHeight="251712512" behindDoc="0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6605905</wp:posOffset>
            </wp:positionV>
            <wp:extent cx="303530" cy="295275"/>
            <wp:effectExtent l="19050" t="0" r="1270" b="0"/>
            <wp:wrapNone/>
            <wp:docPr id="1" name="Image 48" descr="v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er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95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21D46">
        <w:rPr>
          <w:noProof/>
        </w:rPr>
        <w:drawing>
          <wp:anchor distT="36576" distB="36576" distL="36576" distR="36576" simplePos="0" relativeHeight="251714560" behindDoc="0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4010660</wp:posOffset>
            </wp:positionV>
            <wp:extent cx="303530" cy="295275"/>
            <wp:effectExtent l="19050" t="0" r="1270" b="0"/>
            <wp:wrapNone/>
            <wp:docPr id="2" name="Image 48" descr="v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er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95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21D46">
        <w:rPr>
          <w:noProof/>
        </w:rPr>
        <w:drawing>
          <wp:anchor distT="36576" distB="36576" distL="36576" distR="36576" simplePos="0" relativeHeight="251705344" behindDoc="0" locked="0" layoutInCell="1" allowOverlap="1">
            <wp:simplePos x="0" y="0"/>
            <wp:positionH relativeFrom="column">
              <wp:posOffset>833174</wp:posOffset>
            </wp:positionH>
            <wp:positionV relativeFrom="paragraph">
              <wp:posOffset>1375410</wp:posOffset>
            </wp:positionV>
            <wp:extent cx="306827" cy="296694"/>
            <wp:effectExtent l="19050" t="0" r="0" b="0"/>
            <wp:wrapNone/>
            <wp:docPr id="37" name="Image 48" descr="ve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er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7" cy="29669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F1F17">
        <w:rPr>
          <w:noProof/>
        </w:rPr>
        <w:pict>
          <v:group id="_x0000_s1060" style="position:absolute;margin-left:-37.9pt;margin-top:150.1pt;width:613.1pt;height:417.35pt;z-index:251701248;mso-position-horizontal-relative:text;mso-position-vertical-relative:text" coordorigin="-96,4205" coordsize="12262,8347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top:4205;width:12155;height:0" o:connectortype="straight" strokecolor="#bfbfbf [2412]" strokeweight="1pt">
              <v:stroke dashstyle="dash"/>
            </v:shape>
            <v:shape id="_x0000_s1058" type="#_x0000_t32" style="position:absolute;left:11;top:8368;width:12155;height:0" o:connectortype="straight" wrapcoords="1 1 811 1 811 1 1 1 1 1" o:allowincell="f" o:allowoverlap="f" strokecolor="#bfbfbf [2412]" strokeweight="1pt">
              <v:stroke dashstyle="dash"/>
            </v:shape>
            <v:shape id="_x0000_s1059" type="#_x0000_t32" style="position:absolute;left:-96;top:12552;width:12155;height:0" o:connectortype="straight" strokecolor="#bfbfbf [2412]" strokeweight="1pt">
              <v:stroke dashstyle="dash"/>
            </v:shape>
            <w10:anchorlock/>
          </v:group>
        </w:pic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6986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savePreviewPicture/>
  <w:compat/>
  <w:rsids>
    <w:rsidRoot w:val="00C33EC5"/>
    <w:rsid w:val="00085171"/>
    <w:rsid w:val="000F1F17"/>
    <w:rsid w:val="00123BC4"/>
    <w:rsid w:val="00212EDC"/>
    <w:rsid w:val="00252C95"/>
    <w:rsid w:val="0052754D"/>
    <w:rsid w:val="005F2CFC"/>
    <w:rsid w:val="00626F24"/>
    <w:rsid w:val="00714EF6"/>
    <w:rsid w:val="00730538"/>
    <w:rsid w:val="007B7B91"/>
    <w:rsid w:val="00824016"/>
    <w:rsid w:val="00854BD3"/>
    <w:rsid w:val="00896986"/>
    <w:rsid w:val="008F0548"/>
    <w:rsid w:val="0090053D"/>
    <w:rsid w:val="00A5521D"/>
    <w:rsid w:val="00AE1DA4"/>
    <w:rsid w:val="00B57B28"/>
    <w:rsid w:val="00BA5E17"/>
    <w:rsid w:val="00BA77A9"/>
    <w:rsid w:val="00C33EC5"/>
    <w:rsid w:val="00C6008F"/>
    <w:rsid w:val="00D16001"/>
    <w:rsid w:val="00D64641"/>
    <w:rsid w:val="00D91449"/>
    <w:rsid w:val="00E21D46"/>
    <w:rsid w:val="00E86CB0"/>
    <w:rsid w:val="00EB1208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11]" strokecolor="none"/>
    </o:shapedefaults>
    <o:shapelayout v:ext="edit">
      <o:idmap v:ext="edit" data="1"/>
      <o:rules v:ext="edit">
        <o:r id="V:Rule4" type="connector" idref="#_x0000_s1059"/>
        <o:r id="V:Rule5" type="connector" idref="#_x0000_s1058"/>
        <o:r id="V:Rule6" type="connector" idref="#_x0000_s105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shadow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62C4F-EC9E-41C9-BF90-4E604002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2017-05-07T08:33:00Z</cp:lastPrinted>
  <dcterms:created xsi:type="dcterms:W3CDTF">2017-05-07T06:12:00Z</dcterms:created>
  <dcterms:modified xsi:type="dcterms:W3CDTF">2017-05-07T08:34:00Z</dcterms:modified>
</cp:coreProperties>
</file>